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02" w:rsidRDefault="00400B02"/>
    <w:tbl>
      <w:tblPr>
        <w:tblW w:w="992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986"/>
        <w:gridCol w:w="850"/>
        <w:gridCol w:w="4433"/>
        <w:gridCol w:w="1095"/>
        <w:gridCol w:w="992"/>
      </w:tblGrid>
      <w:tr w:rsidR="004E604B" w:rsidRPr="00EA35C5" w:rsidTr="009A6BA6">
        <w:trPr>
          <w:trHeight w:val="315"/>
          <w:tblHeader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spacing w:before="60" w:after="60"/>
              <w:ind w:left="102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EA35C5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spacing w:before="60" w:after="60"/>
              <w:ind w:left="102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Κωδικός</w:t>
            </w:r>
            <w:r w:rsidRPr="00EA35C5">
              <w:rPr>
                <w:rFonts w:ascii="Calibri" w:hAnsi="Calibri"/>
                <w:b/>
                <w:sz w:val="20"/>
                <w:szCs w:val="20"/>
              </w:rPr>
              <w:t xml:space="preserve"> προτύπου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spacing w:before="60" w:after="60"/>
              <w:ind w:left="102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Έτος</w:t>
            </w:r>
            <w:r w:rsidRPr="00EA35C5">
              <w:rPr>
                <w:rFonts w:ascii="Calibri" w:hAnsi="Calibri"/>
                <w:b/>
                <w:sz w:val="20"/>
                <w:szCs w:val="20"/>
              </w:rPr>
              <w:t xml:space="preserve"> έκδοσης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spacing w:before="60" w:after="60"/>
              <w:ind w:left="102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EA35C5">
              <w:rPr>
                <w:rFonts w:ascii="Calibri" w:hAnsi="Calibri"/>
                <w:b/>
                <w:sz w:val="20"/>
                <w:szCs w:val="20"/>
              </w:rPr>
              <w:t>Τίτλος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spacing w:before="60" w:after="60"/>
              <w:ind w:left="102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EA35C5">
              <w:rPr>
                <w:rFonts w:ascii="Calibri" w:hAnsi="Calibri"/>
                <w:b/>
                <w:sz w:val="20"/>
                <w:szCs w:val="20"/>
              </w:rPr>
              <w:t>Γλώσσα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spacing w:before="60" w:after="60"/>
              <w:ind w:left="102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EA35C5">
              <w:rPr>
                <w:rFonts w:ascii="Calibri" w:hAnsi="Calibri"/>
                <w:b/>
                <w:sz w:val="20"/>
                <w:szCs w:val="20"/>
              </w:rPr>
              <w:t>Τιμή</w:t>
            </w:r>
          </w:p>
        </w:tc>
      </w:tr>
      <w:tr w:rsidR="004E604B" w:rsidRPr="00EA35C5" w:rsidTr="00842A33">
        <w:trPr>
          <w:trHeight w:val="315"/>
        </w:trPr>
        <w:tc>
          <w:tcPr>
            <w:tcW w:w="9923" w:type="dxa"/>
            <w:gridSpan w:val="6"/>
            <w:shd w:val="clear" w:color="auto" w:fill="FFFFFF"/>
          </w:tcPr>
          <w:p w:rsidR="004E604B" w:rsidRPr="00EA35C5" w:rsidRDefault="004E604B" w:rsidP="00400B02">
            <w:pPr>
              <w:spacing w:before="60" w:after="60"/>
              <w:ind w:left="102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ΓΕΝΙΚΑ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1363-1 E2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2012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- Μέρος 1: Γενικές απαιτήσεις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85,00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1363.02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1999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- Μέρος 2: Εναλλακτικές και πρόσθετες διαδικασίες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37,00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ENV 1363.03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1999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- Μέρος 3: Επαλήθευση της απόδοσης κλιβάνου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45,00</w:t>
            </w:r>
          </w:p>
        </w:tc>
      </w:tr>
      <w:tr w:rsidR="004E604B" w:rsidRPr="00EA35C5" w:rsidTr="00842A33">
        <w:trPr>
          <w:trHeight w:val="315"/>
        </w:trPr>
        <w:tc>
          <w:tcPr>
            <w:tcW w:w="7836" w:type="dxa"/>
            <w:gridSpan w:val="4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</w:t>
            </w:r>
            <w:r w:rsidRPr="00EA35C5">
              <w:rPr>
                <w:rFonts w:ascii="Calibri" w:hAnsi="Calibri" w:cs="Tahoma"/>
                <w:b/>
                <w:sz w:val="20"/>
                <w:szCs w:val="20"/>
              </w:rPr>
              <w:t>67</w:t>
            </w:r>
          </w:p>
        </w:tc>
      </w:tr>
      <w:tr w:rsidR="004E604B" w:rsidRPr="00EA35C5" w:rsidTr="00842A33">
        <w:trPr>
          <w:trHeight w:val="490"/>
        </w:trPr>
        <w:tc>
          <w:tcPr>
            <w:tcW w:w="9923" w:type="dxa"/>
            <w:gridSpan w:val="6"/>
            <w:shd w:val="clear" w:color="auto" w:fill="FFFFFF"/>
          </w:tcPr>
          <w:p w:rsidR="004E604B" w:rsidRPr="00EA35C5" w:rsidRDefault="004E604B" w:rsidP="00400B02">
            <w:pPr>
              <w:pStyle w:val="NormalWeb"/>
              <w:spacing w:before="60" w:beforeAutospacing="0" w:after="60" w:afterAutospacing="0"/>
              <w:ind w:left="102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ΜΗ-ΦΕΡΟΝΤΑ ΔΟΜΙΚΑ ΣΤΟΙΧΕΙΑ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1364-1 Ε2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2015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μη φέροντα στοιχεία - Μέρος 1: Τοίχοι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75,00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1364-2 Ε2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2018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Δοκιμές αντίστασης στη φωτιά σε μη φέροντα στοιχεία - Μέρος 2: Οροφές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50,00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ΕΝ 1364-3 Ε3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2014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μη φέροντα στοιχεία - Μέρος 3: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Τοιχοπετάσματα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- Διαμόρφωση σε πραγματικές διαστάσεις (ολοκληρωμένες συναρμογές)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90,00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ΕΝ 1364-4 Ε2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2014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μη φέροντα στοιχεία - Μέρος 4: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Πετάσματα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όψεων - Διαμορφώσεις συναρμογών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90,00</w:t>
            </w:r>
          </w:p>
        </w:tc>
      </w:tr>
      <w:tr w:rsidR="004E604B" w:rsidRPr="00EA35C5" w:rsidTr="00842A33">
        <w:trPr>
          <w:trHeight w:val="315"/>
        </w:trPr>
        <w:tc>
          <w:tcPr>
            <w:tcW w:w="7836" w:type="dxa"/>
            <w:gridSpan w:val="4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305</w:t>
            </w:r>
          </w:p>
        </w:tc>
      </w:tr>
      <w:tr w:rsidR="004E604B" w:rsidRPr="00EA35C5" w:rsidTr="00842A33">
        <w:trPr>
          <w:trHeight w:val="315"/>
        </w:trPr>
        <w:tc>
          <w:tcPr>
            <w:tcW w:w="9923" w:type="dxa"/>
            <w:gridSpan w:val="6"/>
            <w:shd w:val="clear" w:color="auto" w:fill="FFFFFF"/>
          </w:tcPr>
          <w:p w:rsidR="004E604B" w:rsidRPr="00EA35C5" w:rsidRDefault="004E604B" w:rsidP="00400B02">
            <w:pPr>
              <w:pStyle w:val="NormalWeb"/>
              <w:spacing w:before="60" w:beforeAutospacing="0" w:after="60" w:afterAutospacing="0"/>
              <w:ind w:left="102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ΦΕΡΟΝΤΑ ΔΟΜΙΚΑ ΣΤΟΙΧΕΙΑ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1365-1 Ε2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2013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Τιμές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φέροντα στοιχεία- Μέρος 1: Τοίχοι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50,00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1365-2 Ε2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2015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φέροντα στοιχεία - Μέρος 2: Δάπεδα και οροφές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60,00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1365.03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2000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φέροντα στοιχεία - Μέρος 3: Δοκοί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33,00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1365.04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1999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φέροντα στοιχεία - Μέρος 4: Κολώνες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29,00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1365.05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2005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φέροντα στοιχεία - Μέρος 5: Εξώστες και οδοί διαβάσεων πεζών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29,00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1365.06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2005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φέροντα στοιχεία - </w:t>
            </w:r>
            <w:r w:rsidRPr="00EA35C5">
              <w:rPr>
                <w:rFonts w:ascii="Calibri" w:hAnsi="Calibri" w:cs="Tahoma"/>
                <w:sz w:val="20"/>
                <w:szCs w:val="20"/>
              </w:rPr>
              <w:lastRenderedPageBreak/>
              <w:t>Μέρος 6: Κλίμακες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lastRenderedPageBreak/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41,00</w:t>
            </w:r>
          </w:p>
        </w:tc>
      </w:tr>
      <w:tr w:rsidR="004E604B" w:rsidRPr="00EA35C5" w:rsidTr="00842A33">
        <w:trPr>
          <w:trHeight w:val="315"/>
        </w:trPr>
        <w:tc>
          <w:tcPr>
            <w:tcW w:w="7836" w:type="dxa"/>
            <w:gridSpan w:val="4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242</w:t>
            </w:r>
          </w:p>
        </w:tc>
      </w:tr>
      <w:tr w:rsidR="004E604B" w:rsidRPr="00EA35C5" w:rsidTr="00842A33">
        <w:trPr>
          <w:trHeight w:val="315"/>
        </w:trPr>
        <w:tc>
          <w:tcPr>
            <w:tcW w:w="9923" w:type="dxa"/>
            <w:gridSpan w:val="6"/>
            <w:shd w:val="clear" w:color="auto" w:fill="FFFFFF"/>
          </w:tcPr>
          <w:p w:rsidR="004E604B" w:rsidRPr="00EA35C5" w:rsidRDefault="004E604B" w:rsidP="00400B02">
            <w:pPr>
              <w:pStyle w:val="NormalWeb"/>
              <w:spacing w:before="60" w:beforeAutospacing="0" w:after="60" w:afterAutospacing="0"/>
              <w:ind w:left="102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ΔΙΚΤΥΑ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1366-1 Ε2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2015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Η/Μ εγκαταστάσεων  - Μέρος 1: Αγωγοί εξαερισμού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85,00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1366-2 Ε2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2015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τεχνικές εγκαταστάσεις - Μέρος 2: Διαφράγματα φωτιάς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65,00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1366-3 Ε2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2012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τεχνικές εγκαταστάσεις - Μέρος 3: Σφραγιστικά διείσδυσης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110,00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1366-4+A1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2011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τεχνικές εγκαταστάσεις - Μέρος 4: Σφραγιστικά ευθύγραμμων αρμών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65,00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1366.05 E2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2010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τεχνικές εγκαταστάσεις - Μέρος 5: Εγκαταστάσεις αγωγών και φρεατίων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50,00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1366.06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2005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τεχνικές εγκαταστάσεις - Μέρος 6: Δάπεδα υπερυψωμένα και δάπεδα με κενό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37,00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1366.07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2004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τεχνικές εγκαταστάσεις - Μέρος 7: Συστήματα μεταφορικών ταινιών και οι φραγές τους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90,00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1366.08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2005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τεχνικές εγκαταστάσεις - Μέρος 8: Αεραγωγοί εξαγωγής καπνού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65,00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1366.09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2008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τεχνικές εγκαταστάσεις - Μέρος 9: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Απαγωγοίς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καπνού για ανεξάρτητα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πυροδιαμερίσματα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75,00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1366-10+Α1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2017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τεχνικές εγκαταστάσεις - Μέρος 10: Διαφράγματα ελέγχου καπνού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90,00</w:t>
            </w:r>
          </w:p>
        </w:tc>
      </w:tr>
      <w:tr w:rsidR="004E604B" w:rsidRPr="00EA35C5" w:rsidTr="00842A33">
        <w:trPr>
          <w:trHeight w:val="315"/>
        </w:trPr>
        <w:tc>
          <w:tcPr>
            <w:tcW w:w="7836" w:type="dxa"/>
            <w:gridSpan w:val="4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732</w:t>
            </w:r>
          </w:p>
        </w:tc>
      </w:tr>
      <w:tr w:rsidR="004E604B" w:rsidRPr="00EA35C5" w:rsidTr="00842A33">
        <w:trPr>
          <w:trHeight w:val="315"/>
        </w:trPr>
        <w:tc>
          <w:tcPr>
            <w:tcW w:w="9923" w:type="dxa"/>
            <w:gridSpan w:val="6"/>
            <w:shd w:val="clear" w:color="auto" w:fill="FFFFFF"/>
          </w:tcPr>
          <w:p w:rsidR="004E604B" w:rsidRPr="00EA35C5" w:rsidRDefault="004E604B" w:rsidP="00400B02">
            <w:pPr>
              <w:pStyle w:val="NormalWeb"/>
              <w:spacing w:before="60" w:beforeAutospacing="0" w:after="60" w:afterAutospacing="0"/>
              <w:ind w:left="102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ΔΙΑΤΑΞΕΙΣ ΘΥΡΩΝ ΚΑΙ ΡΟΛΩΝ</w:t>
            </w:r>
          </w:p>
        </w:tc>
      </w:tr>
      <w:tr w:rsidR="004E604B" w:rsidRPr="00EA35C5" w:rsidTr="009A6BA6">
        <w:trPr>
          <w:trHeight w:val="1418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1634-1+A1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2018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και ελέγχου καπνού για συστήματα θυρών και εξώφυλλων,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ανοιγόμενα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παράθυρα και στοιχεία κιγκαλερίας κτιρίων - Μέρος 1: Δοκιμή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συστήματα θυρών και εξώφυλλων και για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ανοιγόμενα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παράθυρα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100,00</w:t>
            </w:r>
          </w:p>
        </w:tc>
      </w:tr>
      <w:tr w:rsidR="004E604B" w:rsidRPr="00F21F32" w:rsidTr="009A6BA6">
        <w:trPr>
          <w:trHeight w:val="1418"/>
        </w:trPr>
        <w:tc>
          <w:tcPr>
            <w:tcW w:w="567" w:type="dxa"/>
            <w:shd w:val="clear" w:color="auto" w:fill="FFFFFF"/>
          </w:tcPr>
          <w:p w:rsidR="004E604B" w:rsidRPr="00F21F32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F21F32">
              <w:rPr>
                <w:rFonts w:ascii="Calibri" w:hAnsi="Calibri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F21F32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F21F32">
              <w:rPr>
                <w:rFonts w:ascii="Calibri" w:hAnsi="Calibri" w:cs="Tahoma"/>
                <w:sz w:val="20"/>
                <w:szCs w:val="20"/>
              </w:rPr>
              <w:t>ΕΛΟΤ EN 1634.02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F21F32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F21F32">
              <w:rPr>
                <w:rFonts w:ascii="Calibri" w:hAnsi="Calibri" w:cs="Tahoma"/>
                <w:sz w:val="20"/>
                <w:szCs w:val="20"/>
              </w:rPr>
              <w:t>2009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F21F32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F21F32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F21F32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F21F32">
              <w:rPr>
                <w:rFonts w:ascii="Calibri" w:hAnsi="Calibri" w:cs="Tahoma"/>
                <w:sz w:val="20"/>
                <w:szCs w:val="20"/>
              </w:rPr>
              <w:t xml:space="preserve"> και έλεγχος καπνού για θύρες, εξώφυλλα και συστήματα </w:t>
            </w:r>
            <w:proofErr w:type="spellStart"/>
            <w:r w:rsidRPr="00F21F32">
              <w:rPr>
                <w:rFonts w:ascii="Calibri" w:hAnsi="Calibri" w:cs="Tahoma"/>
                <w:sz w:val="20"/>
                <w:szCs w:val="20"/>
              </w:rPr>
              <w:t>ανοιγόμενων</w:t>
            </w:r>
            <w:proofErr w:type="spellEnd"/>
            <w:r w:rsidRPr="00F21F32">
              <w:rPr>
                <w:rFonts w:ascii="Calibri" w:hAnsi="Calibri" w:cs="Tahoma"/>
                <w:sz w:val="20"/>
                <w:szCs w:val="20"/>
              </w:rPr>
              <w:t xml:space="preserve"> παραθύρων και σιδηρικών στοιχείων για κτίρια - Μέρος 2: Δοκιμή χαρακτηρισμού </w:t>
            </w:r>
            <w:proofErr w:type="spellStart"/>
            <w:r w:rsidRPr="00F21F32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F21F32">
              <w:rPr>
                <w:rFonts w:ascii="Calibri" w:hAnsi="Calibri" w:cs="Tahoma"/>
                <w:sz w:val="20"/>
                <w:szCs w:val="20"/>
              </w:rPr>
              <w:t xml:space="preserve"> σιδηρικών στοιχείων για κτίρια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F21F32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F21F32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F21F32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F21F32">
              <w:rPr>
                <w:rFonts w:ascii="Calibri" w:hAnsi="Calibri" w:cs="Tahoma"/>
                <w:sz w:val="20"/>
                <w:szCs w:val="20"/>
              </w:rPr>
              <w:t>90,00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1634.03 E2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2005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Δοκιμές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πυραντίστασης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για συναρμολογήματα θυρών και ρολών - Μέρος 3: Θύρες και ρολά ελέγχου καπνού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45,00</w:t>
            </w:r>
          </w:p>
        </w:tc>
      </w:tr>
      <w:tr w:rsidR="004E604B" w:rsidRPr="00EA35C5" w:rsidTr="00842A33">
        <w:trPr>
          <w:trHeight w:val="315"/>
        </w:trPr>
        <w:tc>
          <w:tcPr>
            <w:tcW w:w="7836" w:type="dxa"/>
            <w:gridSpan w:val="4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235</w:t>
            </w:r>
          </w:p>
        </w:tc>
      </w:tr>
      <w:tr w:rsidR="004E604B" w:rsidRPr="00EA35C5" w:rsidTr="00842A33">
        <w:trPr>
          <w:trHeight w:val="315"/>
        </w:trPr>
        <w:tc>
          <w:tcPr>
            <w:tcW w:w="9923" w:type="dxa"/>
            <w:gridSpan w:val="6"/>
            <w:shd w:val="clear" w:color="auto" w:fill="FFFFFF"/>
          </w:tcPr>
          <w:p w:rsidR="004E604B" w:rsidRPr="00EA35C5" w:rsidRDefault="004E604B" w:rsidP="00400B02">
            <w:pPr>
              <w:pStyle w:val="NormalWeb"/>
              <w:spacing w:before="60" w:beforeAutospacing="0" w:after="60" w:afterAutospacing="0"/>
              <w:ind w:left="102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ΟΡΟΦΕΣ ΣΕ ΕΞΩΤΕΡΙΚΗ ΦΩΤΙΑ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CEN/TS 1187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2013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Μέθοδοι δοκιμής για εξωτερική έκθεση στεγών σε φωτιά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90,00</w:t>
            </w:r>
          </w:p>
        </w:tc>
      </w:tr>
      <w:tr w:rsidR="004E604B" w:rsidRPr="00EA35C5" w:rsidTr="00842A33">
        <w:trPr>
          <w:trHeight w:val="315"/>
        </w:trPr>
        <w:tc>
          <w:tcPr>
            <w:tcW w:w="7836" w:type="dxa"/>
            <w:gridSpan w:val="4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90</w:t>
            </w:r>
          </w:p>
        </w:tc>
      </w:tr>
      <w:tr w:rsidR="004E604B" w:rsidRPr="00EA35C5" w:rsidTr="00842A33">
        <w:trPr>
          <w:trHeight w:val="315"/>
        </w:trPr>
        <w:tc>
          <w:tcPr>
            <w:tcW w:w="9923" w:type="dxa"/>
            <w:gridSpan w:val="6"/>
            <w:shd w:val="clear" w:color="auto" w:fill="FFFFFF"/>
          </w:tcPr>
          <w:p w:rsidR="004E604B" w:rsidRPr="00EA35C5" w:rsidRDefault="004E604B" w:rsidP="00400B02">
            <w:pPr>
              <w:pStyle w:val="NormalWeb"/>
              <w:spacing w:before="60" w:beforeAutospacing="0" w:after="60" w:afterAutospacing="0"/>
              <w:ind w:left="102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ΣΥΝΕΙΣΦΟΡΑ ΣΕ ΠΥΡΑΝΤΙΣΤΑΣΗ ΦΕΡΟΝΤΩΝ ΔΟΜΙΚΩΝ ΣΤΟΙΧΕΙΩΝ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13381-1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2015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Μέθοδοι δοκιμής για τον προσδιορισμό της συμμετοχής των φερόντων στοιχείων στη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 - Μέρος 1: Οριζόντιες προστατευτικές μεμβράνες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80,00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13381-2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2015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Μέθοδοι δοκιμής για τον προσδιορισμό της συμμετοχής των φερόντων στοιχείων στη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- Μέρος 2 :Κατακόρυφες προστατευτικές μεμβράνες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65,00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13381-3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2015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Μέθοδοι δοκιμής για τον προσδιορισμό της συμβολής στην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δομικών στοιχείων - Μέρος 3: Εφαρμοσμένη προστασία σε στοιχεία από σκυρόδεμα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90,00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13381-4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2013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Μέθοδοι δοκιμής για τον προσδιορισμό της συμβολής στην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δομικών στοιχείων - Μέρος 4: Εφαρμοσμένη παθητική προστασία σε χαλύβδινα στοιχεία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100,00</w:t>
            </w:r>
          </w:p>
        </w:tc>
      </w:tr>
      <w:tr w:rsidR="004E604B" w:rsidRPr="00EA35C5" w:rsidTr="009A6BA6">
        <w:trPr>
          <w:trHeight w:val="315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13381-5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2015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Μέθοδοι δοκιμής για τον προσδιορισμό της συμβολής στην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δομικών στοιχείων - Μέρος 5: Εφαρμοσμένη προστασία σε σύνθετα στοιχεία από σκυρόδεμα και χαλύβδινα φύλλα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70,00</w:t>
            </w:r>
          </w:p>
        </w:tc>
      </w:tr>
      <w:tr w:rsidR="004E604B" w:rsidRPr="00EA35C5" w:rsidTr="009A6BA6">
        <w:trPr>
          <w:trHeight w:val="1038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 13381-6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2012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Μέθοδοι δοκιμής για τον προσδιορισμό της συμβολής στην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δομικών στοιχείων - Μέρος 6: Εφαρμοσμένη προστασία σε κοίλους χαλύβδινους στύλους με πλήρωση από σκυρόδεμα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50,00</w:t>
            </w:r>
          </w:p>
        </w:tc>
      </w:tr>
      <w:tr w:rsidR="004E604B" w:rsidRPr="00EA35C5" w:rsidTr="009A6BA6">
        <w:trPr>
          <w:trHeight w:val="439"/>
        </w:trPr>
        <w:tc>
          <w:tcPr>
            <w:tcW w:w="567" w:type="dxa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ΕΛΟΤ ENV 13381.07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2003</w:t>
            </w:r>
          </w:p>
        </w:tc>
        <w:tc>
          <w:tcPr>
            <w:tcW w:w="443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 xml:space="preserve">Μέθοδοι δοκιμής για τον προσδιορισμό της συμβολής στην </w:t>
            </w:r>
            <w:proofErr w:type="spellStart"/>
            <w:r w:rsidRPr="00EA35C5">
              <w:rPr>
                <w:rFonts w:ascii="Calibri" w:hAnsi="Calibri" w:cs="Tahoma"/>
                <w:sz w:val="20"/>
                <w:szCs w:val="20"/>
              </w:rPr>
              <w:t>πυραντίσταση</w:t>
            </w:r>
            <w:proofErr w:type="spellEnd"/>
            <w:r w:rsidRPr="00EA35C5">
              <w:rPr>
                <w:rFonts w:ascii="Calibri" w:hAnsi="Calibri" w:cs="Tahoma"/>
                <w:sz w:val="20"/>
                <w:szCs w:val="20"/>
              </w:rPr>
              <w:t xml:space="preserve"> δομικών στοιχείων - Μέρος 7: Εφαρμοσμένη προστασία σε ξύλινα στοιχεία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Αγγλικά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EA35C5">
              <w:rPr>
                <w:rFonts w:ascii="Calibri" w:hAnsi="Calibri" w:cs="Tahoma"/>
                <w:sz w:val="20"/>
                <w:szCs w:val="20"/>
              </w:rPr>
              <w:t>65,00</w:t>
            </w:r>
          </w:p>
        </w:tc>
      </w:tr>
      <w:tr w:rsidR="004E604B" w:rsidRPr="00EA35C5" w:rsidTr="00842A33">
        <w:trPr>
          <w:trHeight w:val="315"/>
        </w:trPr>
        <w:tc>
          <w:tcPr>
            <w:tcW w:w="7836" w:type="dxa"/>
            <w:gridSpan w:val="4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520</w:t>
            </w:r>
          </w:p>
        </w:tc>
      </w:tr>
      <w:tr w:rsidR="004E604B" w:rsidRPr="00EA35C5" w:rsidTr="00842A33">
        <w:trPr>
          <w:trHeight w:val="315"/>
        </w:trPr>
        <w:tc>
          <w:tcPr>
            <w:tcW w:w="7836" w:type="dxa"/>
            <w:gridSpan w:val="4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2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  <w:lang w:val="en-US"/>
              </w:rPr>
              <w:t>2</w:t>
            </w:r>
            <w:proofErr w:type="spellEnd"/>
            <w:r w:rsidRPr="00EA35C5">
              <w:rPr>
                <w:rFonts w:ascii="Calibri" w:hAnsi="Calibri" w:cs="Tahoma"/>
                <w:b/>
                <w:sz w:val="20"/>
                <w:szCs w:val="20"/>
              </w:rPr>
              <w:t>91</w:t>
            </w:r>
          </w:p>
        </w:tc>
      </w:tr>
      <w:tr w:rsidR="004E604B" w:rsidRPr="00EA35C5" w:rsidTr="00842A33">
        <w:trPr>
          <w:trHeight w:val="315"/>
        </w:trPr>
        <w:tc>
          <w:tcPr>
            <w:tcW w:w="7836" w:type="dxa"/>
            <w:gridSpan w:val="4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/>
                <w:sz w:val="20"/>
                <w:szCs w:val="20"/>
              </w:rPr>
              <w:t>ΕΚΠΤΩΣΗ 77%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1</w:t>
            </w:r>
            <w:r>
              <w:rPr>
                <w:rFonts w:ascii="Calibri" w:hAnsi="Calibri" w:cs="Tahoma"/>
                <w:b/>
                <w:sz w:val="20"/>
                <w:szCs w:val="20"/>
                <w:lang w:val="en-US"/>
              </w:rPr>
              <w:t>764</w:t>
            </w:r>
            <w:r w:rsidRPr="00EA35C5">
              <w:rPr>
                <w:rFonts w:ascii="Calibri" w:hAnsi="Calibri" w:cs="Tahoma"/>
                <w:b/>
                <w:sz w:val="20"/>
                <w:szCs w:val="20"/>
              </w:rPr>
              <w:t>,07</w:t>
            </w:r>
          </w:p>
        </w:tc>
      </w:tr>
      <w:tr w:rsidR="004E604B" w:rsidRPr="00EA35C5" w:rsidTr="00842A33">
        <w:trPr>
          <w:trHeight w:val="315"/>
        </w:trPr>
        <w:tc>
          <w:tcPr>
            <w:tcW w:w="8931" w:type="dxa"/>
            <w:gridSpan w:val="5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right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EA35C5">
              <w:rPr>
                <w:rFonts w:ascii="Calibri" w:hAnsi="Calibri"/>
                <w:b/>
                <w:sz w:val="20"/>
                <w:szCs w:val="20"/>
              </w:rPr>
              <w:t>Σύνολο μετά την έκπτωση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5</w:t>
            </w:r>
            <w:r>
              <w:rPr>
                <w:rFonts w:ascii="Calibri" w:hAnsi="Calibri" w:cs="Tahoma"/>
                <w:b/>
                <w:sz w:val="20"/>
                <w:szCs w:val="20"/>
                <w:lang w:val="en-US"/>
              </w:rPr>
              <w:t>26</w:t>
            </w:r>
            <w:r w:rsidRPr="00EA35C5">
              <w:rPr>
                <w:rFonts w:ascii="Calibri" w:hAnsi="Calibri" w:cs="Tahoma"/>
                <w:b/>
                <w:sz w:val="20"/>
                <w:szCs w:val="20"/>
              </w:rPr>
              <w:t>,93</w:t>
            </w:r>
          </w:p>
        </w:tc>
      </w:tr>
      <w:tr w:rsidR="004E604B" w:rsidRPr="00EA35C5" w:rsidTr="00842A33">
        <w:trPr>
          <w:trHeight w:val="315"/>
        </w:trPr>
        <w:tc>
          <w:tcPr>
            <w:tcW w:w="8931" w:type="dxa"/>
            <w:gridSpan w:val="5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right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EA35C5">
              <w:rPr>
                <w:rFonts w:ascii="Calibri" w:hAnsi="Calibri"/>
                <w:b/>
                <w:sz w:val="20"/>
                <w:szCs w:val="20"/>
              </w:rPr>
              <w:t xml:space="preserve"> Τιμή πώλησης με Στρογγυλοποίηση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500,00</w:t>
            </w:r>
          </w:p>
        </w:tc>
      </w:tr>
      <w:tr w:rsidR="004E604B" w:rsidRPr="00EA35C5" w:rsidTr="00842A33">
        <w:trPr>
          <w:trHeight w:val="315"/>
        </w:trPr>
        <w:tc>
          <w:tcPr>
            <w:tcW w:w="8931" w:type="dxa"/>
            <w:gridSpan w:val="5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right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EA35C5">
              <w:rPr>
                <w:rFonts w:ascii="Calibri" w:hAnsi="Calibri"/>
                <w:b/>
                <w:sz w:val="20"/>
                <w:szCs w:val="20"/>
              </w:rPr>
              <w:t>ΦΠΑ 24%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120,00</w:t>
            </w:r>
          </w:p>
        </w:tc>
      </w:tr>
      <w:tr w:rsidR="004E604B" w:rsidRPr="00EA35C5" w:rsidTr="00842A33">
        <w:trPr>
          <w:trHeight w:val="315"/>
        </w:trPr>
        <w:tc>
          <w:tcPr>
            <w:tcW w:w="8931" w:type="dxa"/>
            <w:gridSpan w:val="5"/>
            <w:shd w:val="clear" w:color="auto" w:fill="FFFFFF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right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EA35C5">
              <w:rPr>
                <w:rFonts w:ascii="Calibri" w:hAnsi="Calibri"/>
                <w:b/>
                <w:sz w:val="20"/>
                <w:szCs w:val="20"/>
              </w:rPr>
              <w:t>ΣΥΝΟΛΟ ΜΕ ΦΠΑ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604B" w:rsidRPr="00EA35C5" w:rsidRDefault="004E604B" w:rsidP="009A6BA6">
            <w:pPr>
              <w:pStyle w:val="NormalWeb"/>
              <w:spacing w:before="60" w:beforeAutospacing="0" w:after="60" w:afterAutospacing="0"/>
              <w:ind w:left="102"/>
              <w:jc w:val="center"/>
              <w:textAlignment w:val="baseline"/>
              <w:rPr>
                <w:rFonts w:ascii="Calibri" w:hAnsi="Calibri" w:cs="Tahoma"/>
                <w:b/>
                <w:sz w:val="20"/>
                <w:szCs w:val="20"/>
              </w:rPr>
            </w:pPr>
            <w:r w:rsidRPr="00EA35C5">
              <w:rPr>
                <w:rFonts w:ascii="Calibri" w:hAnsi="Calibri" w:cs="Tahoma"/>
                <w:b/>
                <w:sz w:val="20"/>
                <w:szCs w:val="20"/>
              </w:rPr>
              <w:t>620,00</w:t>
            </w:r>
          </w:p>
        </w:tc>
      </w:tr>
    </w:tbl>
    <w:p w:rsidR="004E604B" w:rsidRPr="00EA35C5" w:rsidRDefault="004E604B" w:rsidP="009A6BA6">
      <w:pPr>
        <w:spacing w:before="60" w:after="60"/>
        <w:rPr>
          <w:rFonts w:ascii="Calibri" w:hAnsi="Calibri"/>
          <w:sz w:val="20"/>
          <w:szCs w:val="20"/>
        </w:rPr>
      </w:pPr>
      <w:r w:rsidRPr="00EA35C5">
        <w:rPr>
          <w:rFonts w:ascii="Calibri" w:hAnsi="Calibri"/>
          <w:sz w:val="20"/>
          <w:szCs w:val="20"/>
        </w:rPr>
        <w:tab/>
      </w:r>
      <w:r w:rsidRPr="00EA35C5">
        <w:rPr>
          <w:rFonts w:ascii="Calibri" w:hAnsi="Calibri"/>
          <w:sz w:val="20"/>
          <w:szCs w:val="20"/>
        </w:rPr>
        <w:tab/>
      </w:r>
    </w:p>
    <w:p w:rsidR="004E604B" w:rsidRPr="00EA35C5" w:rsidRDefault="004E604B" w:rsidP="009A6BA6">
      <w:pPr>
        <w:spacing w:before="60" w:after="60"/>
        <w:rPr>
          <w:rFonts w:ascii="Calibri" w:hAnsi="Calibri"/>
          <w:sz w:val="20"/>
          <w:szCs w:val="20"/>
        </w:rPr>
      </w:pPr>
      <w:r w:rsidRPr="00EA35C5">
        <w:rPr>
          <w:rFonts w:ascii="Calibri" w:hAnsi="Calibri"/>
          <w:sz w:val="20"/>
          <w:szCs w:val="20"/>
        </w:rPr>
        <w:tab/>
      </w:r>
      <w:r w:rsidRPr="00EA35C5">
        <w:rPr>
          <w:rFonts w:ascii="Calibri" w:hAnsi="Calibri"/>
          <w:sz w:val="20"/>
          <w:szCs w:val="20"/>
        </w:rPr>
        <w:tab/>
      </w:r>
      <w:r w:rsidRPr="00EA35C5">
        <w:rPr>
          <w:rFonts w:ascii="Calibri" w:hAnsi="Calibri"/>
          <w:sz w:val="20"/>
          <w:szCs w:val="20"/>
        </w:rPr>
        <w:tab/>
      </w:r>
      <w:r w:rsidRPr="00EA35C5">
        <w:rPr>
          <w:rFonts w:ascii="Calibri" w:hAnsi="Calibri"/>
          <w:sz w:val="20"/>
          <w:szCs w:val="20"/>
        </w:rPr>
        <w:tab/>
      </w:r>
      <w:r w:rsidRPr="00EA35C5">
        <w:rPr>
          <w:rFonts w:ascii="Calibri" w:hAnsi="Calibri"/>
          <w:sz w:val="20"/>
          <w:szCs w:val="20"/>
        </w:rPr>
        <w:tab/>
      </w:r>
      <w:r w:rsidRPr="00EA35C5">
        <w:rPr>
          <w:rFonts w:ascii="Calibri" w:hAnsi="Calibri"/>
          <w:sz w:val="20"/>
          <w:szCs w:val="20"/>
        </w:rPr>
        <w:tab/>
      </w:r>
      <w:r w:rsidRPr="00EA35C5">
        <w:rPr>
          <w:rFonts w:ascii="Calibri" w:hAnsi="Calibri"/>
          <w:sz w:val="20"/>
          <w:szCs w:val="20"/>
        </w:rPr>
        <w:tab/>
      </w:r>
      <w:r w:rsidRPr="00EA35C5">
        <w:rPr>
          <w:rFonts w:ascii="Calibri" w:hAnsi="Calibri"/>
          <w:sz w:val="20"/>
          <w:szCs w:val="20"/>
        </w:rPr>
        <w:tab/>
      </w:r>
      <w:r w:rsidRPr="00EA35C5">
        <w:rPr>
          <w:rFonts w:ascii="Calibri" w:hAnsi="Calibri"/>
          <w:sz w:val="20"/>
          <w:szCs w:val="20"/>
        </w:rPr>
        <w:tab/>
      </w:r>
      <w:r w:rsidRPr="00EA35C5">
        <w:rPr>
          <w:rFonts w:ascii="Calibri" w:hAnsi="Calibri"/>
          <w:sz w:val="20"/>
          <w:szCs w:val="20"/>
        </w:rPr>
        <w:tab/>
      </w:r>
    </w:p>
    <w:sectPr w:rsidR="004E604B" w:rsidRPr="00EA35C5" w:rsidSect="009A6BA6">
      <w:headerReference w:type="default" r:id="rId6"/>
      <w:foot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A6" w:rsidRDefault="009A6BA6" w:rsidP="00A57413">
      <w:r>
        <w:separator/>
      </w:r>
    </w:p>
  </w:endnote>
  <w:endnote w:type="continuationSeparator" w:id="0">
    <w:p w:rsidR="009A6BA6" w:rsidRDefault="009A6BA6" w:rsidP="00A5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A6" w:rsidRPr="00B3411B" w:rsidRDefault="009A6BA6" w:rsidP="00B3411B">
    <w:pPr>
      <w:pStyle w:val="Footer"/>
      <w:jc w:val="center"/>
      <w:rPr>
        <w:rFonts w:ascii="Calibri" w:hAnsi="Calibri"/>
        <w:sz w:val="22"/>
        <w:szCs w:val="22"/>
      </w:rPr>
    </w:pPr>
    <w:r w:rsidRPr="00B3411B">
      <w:rPr>
        <w:rFonts w:ascii="Calibri" w:hAnsi="Calibri"/>
        <w:sz w:val="22"/>
        <w:szCs w:val="22"/>
      </w:rPr>
      <w:fldChar w:fldCharType="begin"/>
    </w:r>
    <w:r w:rsidRPr="00B3411B">
      <w:rPr>
        <w:rFonts w:ascii="Calibri" w:hAnsi="Calibri"/>
        <w:sz w:val="22"/>
        <w:szCs w:val="22"/>
      </w:rPr>
      <w:instrText xml:space="preserve"> PAGE   \* MERGEFORMAT </w:instrText>
    </w:r>
    <w:r w:rsidRPr="00B3411B">
      <w:rPr>
        <w:rFonts w:ascii="Calibri" w:hAnsi="Calibri"/>
        <w:sz w:val="22"/>
        <w:szCs w:val="22"/>
      </w:rPr>
      <w:fldChar w:fldCharType="separate"/>
    </w:r>
    <w:r w:rsidR="00400B02">
      <w:rPr>
        <w:rFonts w:ascii="Calibri" w:hAnsi="Calibri"/>
        <w:noProof/>
        <w:sz w:val="22"/>
        <w:szCs w:val="22"/>
      </w:rPr>
      <w:t>4</w:t>
    </w:r>
    <w:r w:rsidRPr="00B3411B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A6" w:rsidRDefault="009A6BA6" w:rsidP="00A57413">
      <w:r>
        <w:separator/>
      </w:r>
    </w:p>
  </w:footnote>
  <w:footnote w:type="continuationSeparator" w:id="0">
    <w:p w:rsidR="009A6BA6" w:rsidRDefault="009A6BA6" w:rsidP="00A57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A6" w:rsidRDefault="009A6BA6" w:rsidP="00262CED">
    <w:pPr>
      <w:jc w:val="center"/>
      <w:rPr>
        <w:rFonts w:ascii="Calibri" w:hAnsi="Calibri" w:cs="Tahoma"/>
        <w:b/>
      </w:rPr>
    </w:pPr>
    <w:r>
      <w:rPr>
        <w:rFonts w:ascii="Calibri" w:hAnsi="Calibri" w:cs="Tahoma"/>
        <w:b/>
      </w:rPr>
      <w:t xml:space="preserve">Οικονομική προσφορά προτύπων Πίνακα Γ.2: Πρότυπες δοκιμές </w:t>
    </w:r>
    <w:proofErr w:type="spellStart"/>
    <w:r w:rsidRPr="00A27091">
      <w:rPr>
        <w:rFonts w:ascii="Calibri" w:hAnsi="Calibri"/>
        <w:b/>
      </w:rPr>
      <w:t>πυραντίστασης</w:t>
    </w:r>
    <w:proofErr w:type="spellEnd"/>
    <w:r w:rsidRPr="00A27091">
      <w:rPr>
        <w:rFonts w:ascii="Calibri" w:hAnsi="Calibri"/>
        <w:b/>
      </w:rPr>
      <w:t xml:space="preserve"> για τον καθορισμό του δείκτη </w:t>
    </w:r>
    <w:proofErr w:type="spellStart"/>
    <w:r w:rsidRPr="00A27091">
      <w:rPr>
        <w:rFonts w:ascii="Calibri" w:hAnsi="Calibri"/>
        <w:b/>
      </w:rPr>
      <w:t>πυραντίσταση</w:t>
    </w:r>
    <w:r>
      <w:rPr>
        <w:rFonts w:ascii="Calibri" w:hAnsi="Calibri" w:cs="Tahoma"/>
        <w:b/>
      </w:rPr>
      <w:t>ς</w:t>
    </w:r>
    <w:proofErr w:type="spellEnd"/>
    <w:r w:rsidRPr="009A6BA6">
      <w:rPr>
        <w:rFonts w:ascii="Calibri" w:hAnsi="Calibri" w:cs="Tahoma"/>
        <w:b/>
      </w:rPr>
      <w:br/>
    </w:r>
    <w:r>
      <w:rPr>
        <w:rFonts w:ascii="Calibri" w:hAnsi="Calibri" w:cs="Tahoma"/>
        <w:b/>
      </w:rPr>
      <w:t>του</w:t>
    </w:r>
    <w:r w:rsidRPr="009A6BA6">
      <w:rPr>
        <w:rFonts w:ascii="Calibri" w:hAnsi="Calibri" w:cs="Tahoma"/>
        <w:b/>
      </w:rPr>
      <w:t xml:space="preserve"> </w:t>
    </w:r>
    <w:r w:rsidRPr="000059BD">
      <w:rPr>
        <w:rFonts w:ascii="Calibri" w:hAnsi="Calibri" w:cs="Tahoma"/>
        <w:b/>
      </w:rPr>
      <w:t>ΚΑΝΟΝΙΣΜΟ</w:t>
    </w:r>
    <w:r>
      <w:rPr>
        <w:rFonts w:ascii="Calibri" w:hAnsi="Calibri" w:cs="Tahoma"/>
        <w:b/>
      </w:rPr>
      <w:t>Υ</w:t>
    </w:r>
    <w:r w:rsidRPr="000059BD">
      <w:rPr>
        <w:rFonts w:ascii="Calibri" w:hAnsi="Calibri" w:cs="Tahoma"/>
        <w:b/>
      </w:rPr>
      <w:t xml:space="preserve"> ΠΥΡΟΠΡΟΣΤΑΣΙΑΣ ΚΤΙΡΙΩΝ</w:t>
    </w:r>
    <w:r w:rsidRPr="00A615B4">
      <w:rPr>
        <w:rFonts w:ascii="Calibri" w:hAnsi="Calibri" w:cs="Tahoma"/>
        <w:b/>
      </w:rPr>
      <w:t xml:space="preserve"> </w:t>
    </w:r>
    <w:r>
      <w:rPr>
        <w:rFonts w:ascii="Calibri" w:hAnsi="Calibri" w:cs="Tahoma"/>
        <w:b/>
      </w:rPr>
      <w:t>(Π.Δ. 41/</w:t>
    </w:r>
    <w:r w:rsidRPr="000059BD">
      <w:rPr>
        <w:rFonts w:ascii="Calibri" w:hAnsi="Calibri" w:cs="Tahoma"/>
        <w:b/>
      </w:rPr>
      <w:t xml:space="preserve">2018 - ΦΕΚ </w:t>
    </w:r>
    <w:r>
      <w:rPr>
        <w:rFonts w:ascii="Calibri" w:hAnsi="Calibri" w:cs="Tahoma"/>
        <w:b/>
      </w:rPr>
      <w:t xml:space="preserve">Α’ </w:t>
    </w:r>
    <w:r w:rsidRPr="000059BD">
      <w:rPr>
        <w:rFonts w:ascii="Calibri" w:hAnsi="Calibri" w:cs="Tahoma"/>
        <w:b/>
      </w:rPr>
      <w:t>80</w:t>
    </w:r>
    <w:r>
      <w:rPr>
        <w:rFonts w:ascii="Calibri" w:hAnsi="Calibri" w:cs="Tahoma"/>
        <w:b/>
      </w:rPr>
      <w:t>/</w:t>
    </w:r>
    <w:r w:rsidRPr="000059BD">
      <w:rPr>
        <w:rFonts w:ascii="Calibri" w:hAnsi="Calibri" w:cs="Tahoma"/>
        <w:b/>
      </w:rPr>
      <w:t>07</w:t>
    </w:r>
    <w:r>
      <w:rPr>
        <w:rFonts w:ascii="Calibri" w:hAnsi="Calibri" w:cs="Tahoma"/>
        <w:b/>
      </w:rPr>
      <w:t>-</w:t>
    </w:r>
    <w:r w:rsidRPr="000059BD">
      <w:rPr>
        <w:rFonts w:ascii="Calibri" w:hAnsi="Calibri" w:cs="Tahoma"/>
        <w:b/>
      </w:rPr>
      <w:t>05</w:t>
    </w:r>
    <w:r>
      <w:rPr>
        <w:rFonts w:ascii="Calibri" w:hAnsi="Calibri" w:cs="Tahoma"/>
        <w:b/>
      </w:rPr>
      <w:t>-</w:t>
    </w:r>
    <w:r w:rsidRPr="000059BD">
      <w:rPr>
        <w:rFonts w:ascii="Calibri" w:hAnsi="Calibri" w:cs="Tahoma"/>
        <w:b/>
      </w:rPr>
      <w:t>2018</w:t>
    </w:r>
    <w:r>
      <w:rPr>
        <w:rFonts w:ascii="Calibri" w:hAnsi="Calibri" w:cs="Tahoma"/>
        <w:b/>
      </w:rPr>
      <w:t>)</w:t>
    </w:r>
  </w:p>
  <w:p w:rsidR="009A6BA6" w:rsidRDefault="009A6BA6" w:rsidP="00ED6669">
    <w:pPr>
      <w:ind w:left="-48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13"/>
    <w:rsid w:val="000059BD"/>
    <w:rsid w:val="000253F9"/>
    <w:rsid w:val="000C37A4"/>
    <w:rsid w:val="00107AC6"/>
    <w:rsid w:val="0011188D"/>
    <w:rsid w:val="001329CA"/>
    <w:rsid w:val="001548A1"/>
    <w:rsid w:val="00175C47"/>
    <w:rsid w:val="001C6D68"/>
    <w:rsid w:val="00203628"/>
    <w:rsid w:val="002577F9"/>
    <w:rsid w:val="00262CED"/>
    <w:rsid w:val="002912A8"/>
    <w:rsid w:val="002C1109"/>
    <w:rsid w:val="002D10DF"/>
    <w:rsid w:val="002E1CF5"/>
    <w:rsid w:val="002E484F"/>
    <w:rsid w:val="003A717D"/>
    <w:rsid w:val="00400B02"/>
    <w:rsid w:val="00412FFA"/>
    <w:rsid w:val="00427F31"/>
    <w:rsid w:val="00474610"/>
    <w:rsid w:val="004A384E"/>
    <w:rsid w:val="004A3D0A"/>
    <w:rsid w:val="004E604B"/>
    <w:rsid w:val="005B0ACB"/>
    <w:rsid w:val="005B6FFE"/>
    <w:rsid w:val="00613F5F"/>
    <w:rsid w:val="00676918"/>
    <w:rsid w:val="00782E9A"/>
    <w:rsid w:val="007906A7"/>
    <w:rsid w:val="007944AD"/>
    <w:rsid w:val="007E5A9B"/>
    <w:rsid w:val="007F7EEE"/>
    <w:rsid w:val="00801C6F"/>
    <w:rsid w:val="0084122E"/>
    <w:rsid w:val="00842A33"/>
    <w:rsid w:val="00864387"/>
    <w:rsid w:val="00871578"/>
    <w:rsid w:val="008C2705"/>
    <w:rsid w:val="00927AFC"/>
    <w:rsid w:val="00953E7E"/>
    <w:rsid w:val="009A6BA6"/>
    <w:rsid w:val="009E350D"/>
    <w:rsid w:val="00A00156"/>
    <w:rsid w:val="00A1006D"/>
    <w:rsid w:val="00A27091"/>
    <w:rsid w:val="00A57413"/>
    <w:rsid w:val="00A615B4"/>
    <w:rsid w:val="00AC7D9C"/>
    <w:rsid w:val="00B3411B"/>
    <w:rsid w:val="00B37987"/>
    <w:rsid w:val="00B4706C"/>
    <w:rsid w:val="00B47416"/>
    <w:rsid w:val="00B56EE9"/>
    <w:rsid w:val="00B86905"/>
    <w:rsid w:val="00B904F6"/>
    <w:rsid w:val="00BC260E"/>
    <w:rsid w:val="00BD71F3"/>
    <w:rsid w:val="00BD7B80"/>
    <w:rsid w:val="00C21BCB"/>
    <w:rsid w:val="00C23F76"/>
    <w:rsid w:val="00C62938"/>
    <w:rsid w:val="00D22DE6"/>
    <w:rsid w:val="00D23C94"/>
    <w:rsid w:val="00DB5128"/>
    <w:rsid w:val="00DD773D"/>
    <w:rsid w:val="00DE72C7"/>
    <w:rsid w:val="00EA35C5"/>
    <w:rsid w:val="00ED6669"/>
    <w:rsid w:val="00F00A89"/>
    <w:rsid w:val="00F053C4"/>
    <w:rsid w:val="00F21F32"/>
    <w:rsid w:val="00F6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741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57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413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A574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413"/>
    <w:rPr>
      <w:rFonts w:ascii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rsid w:val="001C6D6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793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Οικονομική προσφορά προτύπων Πίνακα Γ.2: Πρότυπες δοκιμές πυραντίστασης για τον καθορισμό του δείκτη πυραντίστασης</vt:lpstr>
    </vt:vector>
  </TitlesOfParts>
  <Company>ΕΛΟΤ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Οικονομική προσφορά προτύπων Πίνακα Γ.2: Πρότυπες δοκιμές πυραντίστασης για τον καθορισμό του δείκτη πυραντίστασης</dc:title>
  <dc:subject/>
  <dc:creator>nik</dc:creator>
  <cp:keywords/>
  <dc:description/>
  <cp:lastModifiedBy>Administrator</cp:lastModifiedBy>
  <cp:revision>4</cp:revision>
  <cp:lastPrinted>2019-02-27T10:48:00Z</cp:lastPrinted>
  <dcterms:created xsi:type="dcterms:W3CDTF">2019-02-27T10:37:00Z</dcterms:created>
  <dcterms:modified xsi:type="dcterms:W3CDTF">2019-02-27T10:58:00Z</dcterms:modified>
</cp:coreProperties>
</file>